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27" w:rsidRDefault="00C22C27" w:rsidP="00644571">
      <w:pPr>
        <w:adjustRightInd w:val="0"/>
        <w:snapToGrid w:val="0"/>
        <w:spacing w:before="0" w:line="576" w:lineRule="exact"/>
        <w:ind w:firstLineChars="86" w:firstLine="310"/>
        <w:jc w:val="center"/>
        <w:rPr>
          <w:rFonts w:ascii="方正小标宋简体" w:eastAsia="方正小标宋简体" w:cs="仿宋_GB2312"/>
          <w:color w:val="000000"/>
          <w:kern w:val="0"/>
          <w:sz w:val="36"/>
          <w:szCs w:val="36"/>
        </w:rPr>
      </w:pPr>
      <w:r>
        <w:rPr>
          <w:rFonts w:ascii="方正小标宋简体" w:eastAsia="方正小标宋简体" w:cs="仿宋_GB2312" w:hint="eastAsia"/>
          <w:color w:val="000000"/>
          <w:kern w:val="0"/>
          <w:sz w:val="36"/>
          <w:szCs w:val="36"/>
        </w:rPr>
        <w:t>艺术与设计学院</w:t>
      </w:r>
      <w:r>
        <w:rPr>
          <w:rFonts w:ascii="方正小标宋简体" w:eastAsia="方正小标宋简体" w:cs="仿宋_GB2312"/>
          <w:color w:val="000000"/>
          <w:kern w:val="0"/>
          <w:sz w:val="36"/>
          <w:szCs w:val="36"/>
        </w:rPr>
        <w:t>2016</w:t>
      </w:r>
      <w:r>
        <w:rPr>
          <w:rFonts w:ascii="方正小标宋简体" w:eastAsia="方正小标宋简体" w:cs="仿宋_GB2312" w:hint="eastAsia"/>
          <w:color w:val="000000"/>
          <w:kern w:val="0"/>
          <w:sz w:val="36"/>
          <w:szCs w:val="36"/>
        </w:rPr>
        <w:t>年工作要点</w:t>
      </w:r>
    </w:p>
    <w:p w:rsidR="00D9350E" w:rsidRDefault="00D9350E" w:rsidP="00281AF3">
      <w:pPr>
        <w:adjustRightInd w:val="0"/>
        <w:snapToGrid w:val="0"/>
        <w:spacing w:before="0" w:line="600" w:lineRule="exact"/>
        <w:ind w:firstLineChars="200" w:firstLine="640"/>
        <w:rPr>
          <w:rFonts w:ascii="仿宋_GB2312" w:cs="仿宋_GB2312"/>
          <w:color w:val="000000"/>
          <w:kern w:val="0"/>
          <w:szCs w:val="32"/>
        </w:rPr>
      </w:pPr>
    </w:p>
    <w:p w:rsidR="00C22C27" w:rsidRDefault="00C22C27" w:rsidP="00281AF3">
      <w:pPr>
        <w:adjustRightInd w:val="0"/>
        <w:snapToGrid w:val="0"/>
        <w:spacing w:before="0" w:line="600" w:lineRule="exact"/>
        <w:ind w:firstLineChars="200" w:firstLine="640"/>
        <w:rPr>
          <w:rFonts w:ascii="仿宋_GB2312" w:cs="仿宋_GB2312"/>
          <w:color w:val="000000"/>
          <w:kern w:val="0"/>
          <w:szCs w:val="32"/>
        </w:rPr>
      </w:pPr>
      <w:r>
        <w:rPr>
          <w:rFonts w:ascii="仿宋_GB2312" w:cs="仿宋_GB2312"/>
          <w:color w:val="000000"/>
          <w:kern w:val="0"/>
          <w:szCs w:val="32"/>
        </w:rPr>
        <w:t>2016</w:t>
      </w:r>
      <w:r>
        <w:rPr>
          <w:rFonts w:ascii="仿宋_GB2312" w:cs="仿宋_GB2312" w:hint="eastAsia"/>
          <w:color w:val="000000"/>
          <w:kern w:val="0"/>
          <w:szCs w:val="32"/>
        </w:rPr>
        <w:t>年，学院将认真学习贯彻党的十八大、十八届历次全会精神和习近平总书记系列重要讲</w:t>
      </w:r>
      <w:r>
        <w:rPr>
          <w:rFonts w:ascii="仿宋_GB2312" w:cs="仿宋_GB2312" w:hint="eastAsia"/>
          <w:kern w:val="0"/>
          <w:szCs w:val="32"/>
        </w:rPr>
        <w:t>话精神，</w:t>
      </w:r>
      <w:r>
        <w:rPr>
          <w:rFonts w:ascii="仿宋_GB2312" w:hint="eastAsia"/>
          <w:szCs w:val="32"/>
        </w:rPr>
        <w:t>紧紧围绕建设特色鲜明的高水平科技大学的目标，</w:t>
      </w:r>
      <w:r>
        <w:rPr>
          <w:rFonts w:ascii="仿宋_GB2312" w:cs="仿宋_GB2312" w:hint="eastAsia"/>
          <w:kern w:val="0"/>
          <w:szCs w:val="32"/>
        </w:rPr>
        <w:t>以立德</w:t>
      </w:r>
      <w:r>
        <w:rPr>
          <w:rFonts w:ascii="仿宋_GB2312" w:cs="仿宋_GB2312" w:hint="eastAsia"/>
          <w:color w:val="000000"/>
          <w:kern w:val="0"/>
          <w:szCs w:val="32"/>
        </w:rPr>
        <w:t>树人为根本任务，推进内涵发展，深化改革创新，依法依规治院，加强党的建设，</w:t>
      </w:r>
      <w:r>
        <w:rPr>
          <w:rFonts w:hint="eastAsia"/>
          <w:szCs w:val="32"/>
        </w:rPr>
        <w:t>建章立制、规范管理，做好教育教学、科学研究、学科专业建设、师资队伍建设、学生教育管理服务和安全稳定等各项工作，</w:t>
      </w:r>
      <w:r>
        <w:rPr>
          <w:rFonts w:ascii="仿宋_GB2312" w:cs="仿宋_GB2312" w:hint="eastAsia"/>
          <w:color w:val="000000"/>
          <w:kern w:val="0"/>
          <w:szCs w:val="32"/>
        </w:rPr>
        <w:t>努力开创学院工作的新局面，实现各项工作上台阶、上水平。</w:t>
      </w:r>
    </w:p>
    <w:p w:rsidR="00C22C27" w:rsidRDefault="00C22C27" w:rsidP="00281AF3">
      <w:pPr>
        <w:adjustRightInd w:val="0"/>
        <w:snapToGrid w:val="0"/>
        <w:spacing w:before="0" w:line="600" w:lineRule="exact"/>
        <w:ind w:firstLineChars="200" w:firstLine="640"/>
        <w:rPr>
          <w:rFonts w:ascii="黑体" w:eastAsia="黑体" w:hAnsi="黑体"/>
          <w:snapToGrid w:val="0"/>
          <w:kern w:val="0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Cs w:val="32"/>
        </w:rPr>
        <w:t>一、教育教学工作</w:t>
      </w:r>
    </w:p>
    <w:p w:rsidR="00C22C27" w:rsidRDefault="00C22C27" w:rsidP="00281AF3">
      <w:pPr>
        <w:adjustRightInd w:val="0"/>
        <w:snapToGrid w:val="0"/>
        <w:spacing w:before="0" w:line="600" w:lineRule="exact"/>
        <w:ind w:firstLineChars="200" w:firstLine="640"/>
        <w:rPr>
          <w:rFonts w:ascii="仿宋_GB2312"/>
          <w:snapToGrid w:val="0"/>
          <w:kern w:val="0"/>
          <w:szCs w:val="32"/>
        </w:rPr>
      </w:pPr>
      <w:r>
        <w:rPr>
          <w:rFonts w:ascii="仿宋_GB2312" w:hint="eastAsia"/>
          <w:snapToGrid w:val="0"/>
          <w:kern w:val="0"/>
          <w:szCs w:val="32"/>
        </w:rPr>
        <w:t>按照本科教学审核评估反馈意见，针对学院教学工作中存在的薄弱环节，认真制定整改措施并抓好落实。</w:t>
      </w:r>
    </w:p>
    <w:p w:rsidR="00C22C27" w:rsidRDefault="00C22C27" w:rsidP="00281AF3">
      <w:pPr>
        <w:adjustRightInd w:val="0"/>
        <w:snapToGrid w:val="0"/>
        <w:spacing w:before="0" w:line="600" w:lineRule="exact"/>
        <w:ind w:firstLineChars="200" w:firstLine="640"/>
        <w:rPr>
          <w:rFonts w:ascii="仿宋_GB2312"/>
          <w:snapToGrid w:val="0"/>
          <w:kern w:val="0"/>
          <w:szCs w:val="32"/>
        </w:rPr>
      </w:pPr>
      <w:r>
        <w:rPr>
          <w:rFonts w:ascii="仿宋_GB2312" w:hint="eastAsia"/>
          <w:snapToGrid w:val="0"/>
          <w:kern w:val="0"/>
          <w:szCs w:val="32"/>
        </w:rPr>
        <w:t>以学校学分制改革为契机，积极探索艺术人才培养模式、教学内容、课程体系、教学方法和教学手段、教学管理等改革，提高教育教学质量。</w:t>
      </w:r>
    </w:p>
    <w:p w:rsidR="00C22C27" w:rsidRDefault="00C22C27" w:rsidP="00281AF3">
      <w:pPr>
        <w:adjustRightInd w:val="0"/>
        <w:snapToGrid w:val="0"/>
        <w:spacing w:before="0" w:line="600" w:lineRule="exact"/>
        <w:ind w:firstLineChars="200" w:firstLine="640"/>
        <w:rPr>
          <w:rFonts w:ascii="仿宋_GB2312"/>
          <w:snapToGrid w:val="0"/>
          <w:kern w:val="0"/>
          <w:szCs w:val="32"/>
        </w:rPr>
      </w:pPr>
      <w:r>
        <w:rPr>
          <w:rFonts w:ascii="仿宋_GB2312" w:hint="eastAsia"/>
          <w:snapToGrid w:val="0"/>
          <w:kern w:val="0"/>
          <w:szCs w:val="32"/>
        </w:rPr>
        <w:t>加强教学管理和教风建设，完善学院教学质量监控与评价体</w:t>
      </w:r>
      <w:r w:rsidRPr="0009092A">
        <w:rPr>
          <w:rFonts w:ascii="仿宋_GB2312" w:hint="eastAsia"/>
          <w:snapToGrid w:val="0"/>
          <w:kern w:val="0"/>
          <w:szCs w:val="32"/>
        </w:rPr>
        <w:t>系，建立与之配套的绩效考核机制，调动教师教学工作的积极性和主动性。</w:t>
      </w:r>
    </w:p>
    <w:p w:rsidR="00C22C27" w:rsidRPr="00CE5B22" w:rsidRDefault="00C22C27" w:rsidP="00281AF3">
      <w:pPr>
        <w:adjustRightInd w:val="0"/>
        <w:snapToGrid w:val="0"/>
        <w:spacing w:before="0" w:line="600" w:lineRule="exact"/>
        <w:ind w:firstLineChars="200" w:firstLine="640"/>
        <w:rPr>
          <w:rFonts w:ascii="仿宋_GB2312"/>
          <w:snapToGrid w:val="0"/>
          <w:kern w:val="0"/>
          <w:szCs w:val="32"/>
        </w:rPr>
      </w:pPr>
      <w:r>
        <w:rPr>
          <w:rFonts w:ascii="仿宋_GB2312" w:hint="eastAsia"/>
          <w:snapToGrid w:val="0"/>
          <w:kern w:val="0"/>
          <w:szCs w:val="32"/>
        </w:rPr>
        <w:t>加强实验室建设，</w:t>
      </w:r>
      <w:r w:rsidRPr="009D3ED8">
        <w:rPr>
          <w:rFonts w:ascii="仿宋_GB2312" w:hint="eastAsia"/>
          <w:snapToGrid w:val="0"/>
          <w:kern w:val="0"/>
          <w:szCs w:val="32"/>
        </w:rPr>
        <w:t>构建开放式、数字化教学实验平台。</w:t>
      </w:r>
      <w:r w:rsidR="009D3ED8" w:rsidRPr="009D3ED8">
        <w:rPr>
          <w:rFonts w:ascii="仿宋_GB2312" w:hint="eastAsia"/>
          <w:snapToGrid w:val="0"/>
          <w:kern w:val="0"/>
          <w:szCs w:val="32"/>
        </w:rPr>
        <w:t>优化实验室功能，</w:t>
      </w:r>
      <w:r w:rsidRPr="009D3ED8">
        <w:rPr>
          <w:rFonts w:ascii="仿宋_GB2312" w:hint="eastAsia"/>
          <w:snapToGrid w:val="0"/>
          <w:kern w:val="0"/>
          <w:szCs w:val="32"/>
        </w:rPr>
        <w:t>明确人员职责，完善实验室设备使用与管理制度。</w:t>
      </w:r>
    </w:p>
    <w:p w:rsidR="00C22C27" w:rsidRDefault="00C22C27" w:rsidP="00281AF3">
      <w:pPr>
        <w:adjustRightInd w:val="0"/>
        <w:snapToGrid w:val="0"/>
        <w:spacing w:before="0" w:line="600" w:lineRule="exact"/>
        <w:ind w:firstLineChars="200" w:firstLine="640"/>
        <w:rPr>
          <w:rFonts w:ascii="仿宋_GB2312"/>
          <w:snapToGrid w:val="0"/>
          <w:kern w:val="0"/>
          <w:szCs w:val="32"/>
        </w:rPr>
      </w:pPr>
      <w:r>
        <w:rPr>
          <w:rFonts w:ascii="仿宋_GB2312" w:hint="eastAsia"/>
          <w:snapToGrid w:val="0"/>
          <w:kern w:val="0"/>
          <w:szCs w:val="32"/>
        </w:rPr>
        <w:t>深化实践教学改革，创新实践教学模式。推进专业教学实践基地建设，打造艺术专业实践品牌。建设海特游艇、</w:t>
      </w:r>
      <w:r w:rsidRPr="009D3ED8">
        <w:rPr>
          <w:rFonts w:ascii="仿宋_GB2312" w:hint="eastAsia"/>
          <w:snapToGrid w:val="0"/>
          <w:kern w:val="0"/>
          <w:szCs w:val="32"/>
        </w:rPr>
        <w:t>北汽福田汽车股份有限公司</w:t>
      </w:r>
      <w:r>
        <w:rPr>
          <w:rFonts w:ascii="仿宋_GB2312" w:hint="eastAsia"/>
          <w:snapToGrid w:val="0"/>
          <w:kern w:val="0"/>
          <w:szCs w:val="32"/>
        </w:rPr>
        <w:t>等学生实习实训基地，改善实习实训条件，提高</w:t>
      </w:r>
      <w:r>
        <w:rPr>
          <w:rFonts w:ascii="仿宋_GB2312" w:hint="eastAsia"/>
          <w:snapToGrid w:val="0"/>
          <w:kern w:val="0"/>
          <w:szCs w:val="32"/>
        </w:rPr>
        <w:lastRenderedPageBreak/>
        <w:t>学生实践动手能力。</w:t>
      </w:r>
    </w:p>
    <w:p w:rsidR="00C22C27" w:rsidRDefault="00C22C27" w:rsidP="00281AF3">
      <w:pPr>
        <w:adjustRightInd w:val="0"/>
        <w:snapToGrid w:val="0"/>
        <w:spacing w:before="0" w:line="600" w:lineRule="exact"/>
        <w:ind w:firstLineChars="200" w:firstLine="640"/>
        <w:rPr>
          <w:rFonts w:ascii="仿宋_GB2312"/>
          <w:snapToGrid w:val="0"/>
          <w:kern w:val="0"/>
          <w:szCs w:val="32"/>
        </w:rPr>
      </w:pPr>
      <w:r>
        <w:rPr>
          <w:rFonts w:ascii="仿宋_GB2312" w:hint="eastAsia"/>
          <w:snapToGrid w:val="0"/>
          <w:kern w:val="0"/>
          <w:szCs w:val="32"/>
        </w:rPr>
        <w:t>加强教育教学改革项目建设，加大教学成果培育力度，争取出高水平教学成果。</w:t>
      </w:r>
    </w:p>
    <w:p w:rsidR="009D3ED8" w:rsidRDefault="009D3ED8" w:rsidP="00281AF3">
      <w:pPr>
        <w:adjustRightInd w:val="0"/>
        <w:snapToGrid w:val="0"/>
        <w:spacing w:before="0" w:line="600" w:lineRule="exact"/>
        <w:ind w:firstLineChars="200" w:firstLine="640"/>
        <w:rPr>
          <w:rFonts w:ascii="黑体" w:eastAsia="黑体" w:hAnsi="黑体" w:cs="仿宋_GB2312"/>
          <w:color w:val="000000"/>
          <w:kern w:val="0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Cs w:val="32"/>
        </w:rPr>
        <w:t>二、学位与研究生教育</w:t>
      </w:r>
    </w:p>
    <w:p w:rsidR="009D3ED8" w:rsidRDefault="009D3ED8" w:rsidP="00281AF3">
      <w:pPr>
        <w:adjustRightInd w:val="0"/>
        <w:snapToGrid w:val="0"/>
        <w:spacing w:before="0" w:line="600" w:lineRule="exact"/>
        <w:ind w:firstLineChars="200" w:firstLine="640"/>
        <w:rPr>
          <w:rFonts w:ascii="仿宋_GB2312"/>
          <w:snapToGrid w:val="0"/>
          <w:kern w:val="0"/>
          <w:szCs w:val="32"/>
        </w:rPr>
      </w:pPr>
      <w:r w:rsidRPr="00CE5B22">
        <w:rPr>
          <w:rFonts w:ascii="仿宋_GB2312" w:hint="eastAsia"/>
          <w:snapToGrid w:val="0"/>
          <w:kern w:val="0"/>
          <w:szCs w:val="32"/>
        </w:rPr>
        <w:t>抢抓学校硕士学位授权学科和专业学位授权类别</w:t>
      </w:r>
      <w:r w:rsidR="00D9350E" w:rsidRPr="00CE5B22">
        <w:rPr>
          <w:rFonts w:ascii="仿宋_GB2312" w:hint="eastAsia"/>
          <w:snapToGrid w:val="0"/>
          <w:kern w:val="0"/>
          <w:szCs w:val="32"/>
        </w:rPr>
        <w:t>动态</w:t>
      </w:r>
      <w:r w:rsidRPr="00CE5B22">
        <w:rPr>
          <w:rFonts w:ascii="仿宋_GB2312" w:hint="eastAsia"/>
          <w:snapToGrid w:val="0"/>
          <w:kern w:val="0"/>
          <w:szCs w:val="32"/>
        </w:rPr>
        <w:t>调整的机遇，</w:t>
      </w:r>
      <w:r w:rsidRPr="009D3ED8">
        <w:rPr>
          <w:rFonts w:ascii="仿宋_GB2312" w:hint="eastAsia"/>
          <w:snapToGrid w:val="0"/>
          <w:kern w:val="0"/>
          <w:szCs w:val="32"/>
        </w:rPr>
        <w:t>积极争取设立艺术学一级学科硕士学位授权点，争取硕士学位点零的突破</w:t>
      </w:r>
      <w:r w:rsidRPr="00012BAA">
        <w:rPr>
          <w:rFonts w:ascii="仿宋_GB2312" w:hint="eastAsia"/>
          <w:snapToGrid w:val="0"/>
          <w:kern w:val="0"/>
          <w:szCs w:val="32"/>
        </w:rPr>
        <w:t>。加强自设工业设计硕士点的建设管理工作。</w:t>
      </w:r>
      <w:r>
        <w:rPr>
          <w:rFonts w:ascii="仿宋_GB2312" w:hint="eastAsia"/>
          <w:snapToGrid w:val="0"/>
          <w:kern w:val="0"/>
          <w:szCs w:val="32"/>
        </w:rPr>
        <w:t>加强研究生教育管理，提高培养质量。</w:t>
      </w:r>
    </w:p>
    <w:p w:rsidR="00C22C27" w:rsidRDefault="009D3ED8" w:rsidP="00281AF3">
      <w:pPr>
        <w:adjustRightInd w:val="0"/>
        <w:snapToGrid w:val="0"/>
        <w:spacing w:before="0" w:line="600" w:lineRule="exact"/>
        <w:ind w:firstLineChars="200" w:firstLine="640"/>
        <w:rPr>
          <w:rFonts w:ascii="黑体" w:eastAsia="黑体" w:hAnsi="黑体" w:cs="仿宋_GB2312"/>
          <w:color w:val="000000"/>
          <w:kern w:val="0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Cs w:val="32"/>
        </w:rPr>
        <w:t>三</w:t>
      </w:r>
      <w:r w:rsidR="00C22C27">
        <w:rPr>
          <w:rFonts w:ascii="黑体" w:eastAsia="黑体" w:hAnsi="黑体" w:cs="仿宋_GB2312" w:hint="eastAsia"/>
          <w:color w:val="000000"/>
          <w:kern w:val="0"/>
          <w:szCs w:val="32"/>
        </w:rPr>
        <w:t>、学科专业建设</w:t>
      </w:r>
    </w:p>
    <w:p w:rsidR="00C22C27" w:rsidRPr="009D3ED8" w:rsidRDefault="00C22C27" w:rsidP="00281AF3">
      <w:pPr>
        <w:adjustRightInd w:val="0"/>
        <w:snapToGrid w:val="0"/>
        <w:spacing w:before="0" w:line="600" w:lineRule="exact"/>
        <w:ind w:firstLineChars="200" w:firstLine="640"/>
        <w:rPr>
          <w:rFonts w:ascii="仿宋_GB2312"/>
          <w:snapToGrid w:val="0"/>
          <w:kern w:val="0"/>
          <w:szCs w:val="32"/>
        </w:rPr>
      </w:pPr>
      <w:r>
        <w:rPr>
          <w:rFonts w:ascii="仿宋_GB2312" w:hint="eastAsia"/>
          <w:snapToGrid w:val="0"/>
          <w:kern w:val="0"/>
          <w:szCs w:val="32"/>
        </w:rPr>
        <w:t>继续推进特色名校重点建设专业</w:t>
      </w:r>
      <w:r>
        <w:rPr>
          <w:rFonts w:ascii="仿宋_GB2312"/>
          <w:snapToGrid w:val="0"/>
          <w:kern w:val="0"/>
          <w:szCs w:val="32"/>
        </w:rPr>
        <w:t>—</w:t>
      </w:r>
      <w:r>
        <w:rPr>
          <w:rFonts w:ascii="仿宋_GB2312" w:hint="eastAsia"/>
          <w:snapToGrid w:val="0"/>
          <w:kern w:val="0"/>
          <w:szCs w:val="32"/>
        </w:rPr>
        <w:t>工业设计专业的建设工作，</w:t>
      </w:r>
      <w:r w:rsidR="009D3ED8" w:rsidRPr="009D3ED8">
        <w:rPr>
          <w:rFonts w:ascii="仿宋_GB2312" w:hint="eastAsia"/>
          <w:snapToGrid w:val="0"/>
          <w:kern w:val="0"/>
          <w:szCs w:val="32"/>
        </w:rPr>
        <w:t>按照</w:t>
      </w:r>
      <w:r w:rsidRPr="009D3ED8">
        <w:rPr>
          <w:rFonts w:ascii="仿宋_GB2312" w:hint="eastAsia"/>
          <w:snapToGrid w:val="0"/>
          <w:kern w:val="0"/>
          <w:szCs w:val="32"/>
        </w:rPr>
        <w:t>名校建设任务书，查</w:t>
      </w:r>
      <w:r w:rsidR="00084E96" w:rsidRPr="009D3ED8">
        <w:rPr>
          <w:rFonts w:ascii="仿宋_GB2312" w:hint="eastAsia"/>
          <w:snapToGrid w:val="0"/>
          <w:kern w:val="0"/>
          <w:szCs w:val="32"/>
        </w:rPr>
        <w:t>缺</w:t>
      </w:r>
      <w:r w:rsidRPr="009D3ED8">
        <w:rPr>
          <w:rFonts w:ascii="仿宋_GB2312" w:hint="eastAsia"/>
          <w:snapToGrid w:val="0"/>
          <w:kern w:val="0"/>
          <w:szCs w:val="32"/>
        </w:rPr>
        <w:t>补</w:t>
      </w:r>
      <w:r w:rsidR="00084E96" w:rsidRPr="009D3ED8">
        <w:rPr>
          <w:rFonts w:ascii="仿宋_GB2312" w:hint="eastAsia"/>
          <w:snapToGrid w:val="0"/>
          <w:kern w:val="0"/>
          <w:szCs w:val="32"/>
        </w:rPr>
        <w:t>漏</w:t>
      </w:r>
      <w:r w:rsidRPr="009D3ED8">
        <w:rPr>
          <w:rFonts w:ascii="仿宋_GB2312" w:hint="eastAsia"/>
          <w:snapToGrid w:val="0"/>
          <w:kern w:val="0"/>
          <w:szCs w:val="32"/>
        </w:rPr>
        <w:t>，总结前三年建设成效，深入剖析问题和原因，明确今后两年产出期的建设工作设想、工作思路、具体措施，确保取得实效</w:t>
      </w:r>
      <w:r>
        <w:rPr>
          <w:rFonts w:ascii="仿宋_GB2312" w:hint="eastAsia"/>
          <w:snapToGrid w:val="0"/>
          <w:kern w:val="0"/>
          <w:szCs w:val="32"/>
        </w:rPr>
        <w:t>。</w:t>
      </w:r>
    </w:p>
    <w:p w:rsidR="00C22C27" w:rsidRPr="00012BAA" w:rsidRDefault="00C22C27" w:rsidP="00281AF3">
      <w:pPr>
        <w:adjustRightInd w:val="0"/>
        <w:snapToGrid w:val="0"/>
        <w:spacing w:before="0" w:line="600" w:lineRule="exact"/>
        <w:ind w:firstLineChars="200" w:firstLine="640"/>
        <w:rPr>
          <w:rFonts w:ascii="仿宋_GB2312"/>
          <w:snapToGrid w:val="0"/>
          <w:kern w:val="0"/>
          <w:szCs w:val="32"/>
        </w:rPr>
      </w:pPr>
      <w:r>
        <w:rPr>
          <w:rFonts w:ascii="仿宋_GB2312" w:hint="eastAsia"/>
          <w:snapToGrid w:val="0"/>
          <w:kern w:val="0"/>
          <w:szCs w:val="32"/>
        </w:rPr>
        <w:t>加强</w:t>
      </w:r>
      <w:r w:rsidRPr="009D3ED8">
        <w:rPr>
          <w:rFonts w:ascii="仿宋_GB2312" w:hint="eastAsia"/>
          <w:snapToGrid w:val="0"/>
          <w:kern w:val="0"/>
          <w:szCs w:val="32"/>
        </w:rPr>
        <w:t>山东省文化艺术科学</w:t>
      </w:r>
      <w:r w:rsidRPr="009D3ED8">
        <w:rPr>
          <w:rFonts w:ascii="仿宋_GB2312"/>
          <w:snapToGrid w:val="0"/>
          <w:kern w:val="0"/>
          <w:szCs w:val="32"/>
        </w:rPr>
        <w:t>“</w:t>
      </w:r>
      <w:r w:rsidRPr="009D3ED8">
        <w:rPr>
          <w:rFonts w:ascii="仿宋_GB2312" w:hint="eastAsia"/>
          <w:snapToGrid w:val="0"/>
          <w:kern w:val="0"/>
          <w:szCs w:val="32"/>
        </w:rPr>
        <w:t>十二五</w:t>
      </w:r>
      <w:r w:rsidRPr="009D3ED8">
        <w:rPr>
          <w:rFonts w:ascii="仿宋_GB2312"/>
          <w:snapToGrid w:val="0"/>
          <w:kern w:val="0"/>
          <w:szCs w:val="32"/>
        </w:rPr>
        <w:t>”</w:t>
      </w:r>
      <w:r w:rsidRPr="009D3ED8">
        <w:rPr>
          <w:rFonts w:ascii="仿宋_GB2312" w:hint="eastAsia"/>
          <w:snapToGrid w:val="0"/>
          <w:kern w:val="0"/>
          <w:szCs w:val="32"/>
        </w:rPr>
        <w:t>重点学科</w:t>
      </w:r>
      <w:r>
        <w:rPr>
          <w:rFonts w:ascii="仿宋_GB2312"/>
          <w:snapToGrid w:val="0"/>
          <w:kern w:val="0"/>
          <w:szCs w:val="32"/>
        </w:rPr>
        <w:t>“</w:t>
      </w:r>
      <w:r>
        <w:rPr>
          <w:rFonts w:ascii="仿宋_GB2312" w:hint="eastAsia"/>
          <w:snapToGrid w:val="0"/>
          <w:kern w:val="0"/>
          <w:szCs w:val="32"/>
        </w:rPr>
        <w:t>虚拟设计艺术科技</w:t>
      </w:r>
      <w:r>
        <w:rPr>
          <w:rFonts w:ascii="仿宋_GB2312"/>
          <w:snapToGrid w:val="0"/>
          <w:kern w:val="0"/>
          <w:szCs w:val="32"/>
        </w:rPr>
        <w:t>”</w:t>
      </w:r>
      <w:r>
        <w:rPr>
          <w:rFonts w:ascii="仿宋_GB2312" w:hint="eastAsia"/>
          <w:snapToGrid w:val="0"/>
          <w:kern w:val="0"/>
          <w:szCs w:val="32"/>
        </w:rPr>
        <w:t>和山东省特色专业“工业设计”的建设工作，强化专业品牌效应。</w:t>
      </w:r>
      <w:r w:rsidRPr="00012BAA">
        <w:rPr>
          <w:rFonts w:ascii="仿宋_GB2312" w:hint="eastAsia"/>
          <w:snapToGrid w:val="0"/>
          <w:kern w:val="0"/>
          <w:szCs w:val="32"/>
        </w:rPr>
        <w:t>抓紧抓实艺术特色专业建设，构建科学合理的艺术专业群，增强竞争力。改善学科结构，促进均衡发展。</w:t>
      </w:r>
    </w:p>
    <w:p w:rsidR="00C22C27" w:rsidRDefault="00C22C27" w:rsidP="00281AF3">
      <w:pPr>
        <w:adjustRightInd w:val="0"/>
        <w:snapToGrid w:val="0"/>
        <w:spacing w:before="0" w:line="600" w:lineRule="exact"/>
        <w:ind w:firstLineChars="200" w:firstLine="640"/>
        <w:rPr>
          <w:rFonts w:ascii="黑体" w:eastAsia="黑体" w:hAnsi="黑体" w:cs="仿宋_GB2312"/>
          <w:color w:val="000000"/>
          <w:kern w:val="0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Cs w:val="32"/>
        </w:rPr>
        <w:t>四、科研工作</w:t>
      </w:r>
    </w:p>
    <w:p w:rsidR="00C22C27" w:rsidRDefault="00C22C27" w:rsidP="00281AF3">
      <w:pPr>
        <w:adjustRightInd w:val="0"/>
        <w:snapToGrid w:val="0"/>
        <w:spacing w:before="0" w:line="600" w:lineRule="exact"/>
        <w:ind w:firstLineChars="200" w:firstLine="640"/>
        <w:rPr>
          <w:rFonts w:ascii="仿宋_GB2312" w:cs="仿宋_GB2312"/>
          <w:color w:val="000000"/>
          <w:kern w:val="0"/>
          <w:szCs w:val="32"/>
        </w:rPr>
      </w:pPr>
      <w:r>
        <w:rPr>
          <w:rFonts w:ascii="仿宋_GB2312" w:cs="仿宋_GB2312" w:hint="eastAsia"/>
          <w:color w:val="000000"/>
          <w:kern w:val="0"/>
          <w:szCs w:val="32"/>
        </w:rPr>
        <w:t>强化科研工作的重点地位，营造良好的科研氛围，提升教师科研意识和科研水平。加强科研管理，完善科研制度，提高教师的积极性。加强青年科研人才培养。</w:t>
      </w:r>
    </w:p>
    <w:p w:rsidR="00C22C27" w:rsidRDefault="00C22C27" w:rsidP="00281AF3">
      <w:pPr>
        <w:adjustRightInd w:val="0"/>
        <w:snapToGrid w:val="0"/>
        <w:spacing w:before="0" w:line="600" w:lineRule="exact"/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cs="仿宋_GB2312" w:hint="eastAsia"/>
          <w:color w:val="000000"/>
          <w:kern w:val="0"/>
          <w:szCs w:val="32"/>
        </w:rPr>
        <w:t>加强科研平台建设，发挥学科专业带头人作用，促进团队协作，实现科研项目数量、经费、成果稳中有升。培育科研团队，</w:t>
      </w:r>
      <w:r>
        <w:rPr>
          <w:rFonts w:ascii="仿宋_GB2312" w:cs="仿宋_GB2312" w:hint="eastAsia"/>
          <w:color w:val="000000"/>
          <w:kern w:val="0"/>
          <w:szCs w:val="32"/>
        </w:rPr>
        <w:lastRenderedPageBreak/>
        <w:t>积极争取更多更高层次科研项目，做好成果培育工作，争取产出更多更高水平的科研成果。</w:t>
      </w:r>
      <w:r>
        <w:rPr>
          <w:rFonts w:ascii="仿宋_GB2312" w:hint="eastAsia"/>
          <w:color w:val="000000"/>
          <w:szCs w:val="32"/>
        </w:rPr>
        <w:t>做好科技奖励申报工作，争取获奖有所突破。</w:t>
      </w:r>
    </w:p>
    <w:p w:rsidR="00C22C27" w:rsidRDefault="00C22C27" w:rsidP="00281AF3">
      <w:pPr>
        <w:adjustRightInd w:val="0"/>
        <w:snapToGrid w:val="0"/>
        <w:spacing w:before="0" w:line="600" w:lineRule="exact"/>
        <w:ind w:firstLineChars="200" w:firstLine="640"/>
        <w:rPr>
          <w:rFonts w:ascii="黑体" w:eastAsia="黑体" w:hAnsi="黑体" w:cs="仿宋_GB2312"/>
          <w:color w:val="000000"/>
          <w:kern w:val="0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Cs w:val="32"/>
        </w:rPr>
        <w:t>五、师资队伍建设</w:t>
      </w:r>
    </w:p>
    <w:p w:rsidR="00C22C27" w:rsidRDefault="00C22C27" w:rsidP="00281AF3">
      <w:pPr>
        <w:adjustRightInd w:val="0"/>
        <w:snapToGrid w:val="0"/>
        <w:spacing w:before="0" w:line="600" w:lineRule="exact"/>
        <w:ind w:firstLineChars="200" w:firstLine="640"/>
        <w:rPr>
          <w:rFonts w:ascii="仿宋_GB2312" w:cs="仿宋_GB2312"/>
          <w:color w:val="000000"/>
          <w:kern w:val="0"/>
          <w:szCs w:val="32"/>
        </w:rPr>
      </w:pPr>
      <w:r>
        <w:rPr>
          <w:rFonts w:ascii="仿宋_GB2312" w:cs="仿宋_GB2312" w:hint="eastAsia"/>
          <w:color w:val="000000"/>
          <w:kern w:val="0"/>
          <w:szCs w:val="32"/>
        </w:rPr>
        <w:t>加强教师队伍建设，充分利用学校政策，鼓励支持教师学习深造、访学交流，提高学历层次和业务水平。积极引进高学历、高层次人才，加强青年教师培养，努力补短板、调结构，逐步建设一支年龄、学历、专业、职称等层次结构合理的师资队伍，今年拟引进和招聘</w:t>
      </w:r>
      <w:r>
        <w:rPr>
          <w:rFonts w:ascii="仿宋_GB2312" w:cs="仿宋_GB2312"/>
          <w:color w:val="000000"/>
          <w:kern w:val="0"/>
          <w:szCs w:val="32"/>
        </w:rPr>
        <w:t>3</w:t>
      </w:r>
      <w:r>
        <w:rPr>
          <w:rFonts w:ascii="仿宋_GB2312" w:cs="仿宋_GB2312" w:hint="eastAsia"/>
          <w:color w:val="000000"/>
          <w:kern w:val="0"/>
          <w:szCs w:val="32"/>
        </w:rPr>
        <w:t>～</w:t>
      </w:r>
      <w:r>
        <w:rPr>
          <w:rFonts w:ascii="仿宋_GB2312" w:cs="仿宋_GB2312"/>
          <w:color w:val="000000"/>
          <w:kern w:val="0"/>
          <w:szCs w:val="32"/>
        </w:rPr>
        <w:t>5</w:t>
      </w:r>
      <w:r>
        <w:rPr>
          <w:rFonts w:ascii="仿宋_GB2312" w:cs="仿宋_GB2312" w:hint="eastAsia"/>
          <w:color w:val="000000"/>
          <w:kern w:val="0"/>
          <w:szCs w:val="32"/>
        </w:rPr>
        <w:t>名专业教师。鼓励支持教师参加高层次的文化艺术活动</w:t>
      </w:r>
      <w:r>
        <w:rPr>
          <w:rFonts w:ascii="仿宋_GB2312" w:cs="仿宋_GB2312" w:hint="eastAsia"/>
          <w:kern w:val="0"/>
          <w:szCs w:val="32"/>
        </w:rPr>
        <w:t>和专业学术活动</w:t>
      </w:r>
      <w:r>
        <w:rPr>
          <w:rFonts w:ascii="仿宋_GB2312" w:cs="仿宋_GB2312" w:hint="eastAsia"/>
          <w:color w:val="000000"/>
          <w:kern w:val="0"/>
          <w:szCs w:val="32"/>
        </w:rPr>
        <w:t>。加强师德建设，培养德才兼备、德艺双馨的高素质专业教师队伍。</w:t>
      </w:r>
    </w:p>
    <w:p w:rsidR="00C22C27" w:rsidRDefault="00C22C27" w:rsidP="00281AF3">
      <w:pPr>
        <w:adjustRightInd w:val="0"/>
        <w:snapToGrid w:val="0"/>
        <w:spacing w:before="0" w:line="600" w:lineRule="exact"/>
        <w:ind w:firstLineChars="200" w:firstLine="640"/>
        <w:rPr>
          <w:rFonts w:ascii="黑体" w:eastAsia="黑体" w:hAnsi="黑体" w:cs="仿宋_GB2312"/>
          <w:color w:val="000000"/>
          <w:kern w:val="0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Cs w:val="32"/>
        </w:rPr>
        <w:t>六、学生教育管理服务工作</w:t>
      </w:r>
    </w:p>
    <w:p w:rsidR="003F6028" w:rsidRPr="00012BAA" w:rsidRDefault="003F6028" w:rsidP="00281AF3">
      <w:pPr>
        <w:adjustRightInd w:val="0"/>
        <w:snapToGrid w:val="0"/>
        <w:spacing w:before="0" w:line="600" w:lineRule="exact"/>
        <w:ind w:firstLineChars="200" w:firstLine="640"/>
        <w:rPr>
          <w:rFonts w:ascii="仿宋_GB2312"/>
          <w:szCs w:val="32"/>
        </w:rPr>
      </w:pPr>
      <w:r w:rsidRPr="00012BAA">
        <w:rPr>
          <w:rFonts w:ascii="仿宋_GB2312" w:hint="eastAsia"/>
          <w:szCs w:val="32"/>
        </w:rPr>
        <w:t>坚持“育人为本，德育为先，能力为重，全面发展”的学生工作理念，落实学生工作“五大工程”，创新学生工作内容和方法，提高教育管理服务水平。</w:t>
      </w:r>
    </w:p>
    <w:p w:rsidR="003F6028" w:rsidRPr="00E066C8" w:rsidRDefault="003F6028" w:rsidP="00281AF3">
      <w:pPr>
        <w:adjustRightInd w:val="0"/>
        <w:snapToGrid w:val="0"/>
        <w:spacing w:before="0" w:line="600" w:lineRule="exact"/>
        <w:ind w:firstLineChars="200" w:firstLine="640"/>
        <w:rPr>
          <w:rFonts w:ascii="仿宋_GB2312" w:hAnsi="宋体" w:cs="宋体"/>
          <w:color w:val="000000"/>
          <w:sz w:val="28"/>
          <w:szCs w:val="28"/>
        </w:rPr>
      </w:pPr>
      <w:r>
        <w:rPr>
          <w:rFonts w:ascii="仿宋_GB2312" w:hint="eastAsia"/>
          <w:snapToGrid w:val="0"/>
          <w:color w:val="000000"/>
          <w:kern w:val="0"/>
          <w:szCs w:val="32"/>
        </w:rPr>
        <w:t>加强大学生思想政治教育，坚定学生理想信念。深入开展主题教育活动，积极培育和践行社会主义核心价值观。加强新生入学教育、毕业生文明离校教育、</w:t>
      </w:r>
      <w:r>
        <w:rPr>
          <w:rFonts w:ascii="仿宋_GB2312" w:hAnsi="宋体" w:hint="eastAsia"/>
          <w:color w:val="000000"/>
          <w:szCs w:val="32"/>
        </w:rPr>
        <w:t>心理健康教育、国防教育</w:t>
      </w:r>
      <w:r>
        <w:rPr>
          <w:rFonts w:ascii="仿宋_GB2312" w:hint="eastAsia"/>
          <w:snapToGrid w:val="0"/>
          <w:color w:val="000000"/>
          <w:kern w:val="0"/>
          <w:szCs w:val="32"/>
        </w:rPr>
        <w:t>，提高学生思想道德素质。</w:t>
      </w:r>
    </w:p>
    <w:p w:rsidR="003F6028" w:rsidRDefault="003F6028" w:rsidP="00281AF3">
      <w:pPr>
        <w:spacing w:before="0" w:line="600" w:lineRule="exact"/>
        <w:ind w:firstLineChars="200" w:firstLine="640"/>
        <w:rPr>
          <w:rFonts w:ascii="仿宋_GB2312"/>
          <w:snapToGrid w:val="0"/>
          <w:color w:val="000000"/>
          <w:kern w:val="0"/>
          <w:szCs w:val="32"/>
        </w:rPr>
      </w:pPr>
      <w:r>
        <w:rPr>
          <w:rFonts w:ascii="仿宋_GB2312" w:hint="eastAsia"/>
          <w:snapToGrid w:val="0"/>
          <w:color w:val="000000"/>
          <w:kern w:val="0"/>
          <w:szCs w:val="32"/>
        </w:rPr>
        <w:t>大力加强学风建设，坚持</w:t>
      </w:r>
      <w:r w:rsidRPr="00D12CE1">
        <w:rPr>
          <w:rFonts w:ascii="仿宋_GB2312" w:hint="eastAsia"/>
          <w:snapToGrid w:val="0"/>
          <w:color w:val="000000"/>
          <w:kern w:val="0"/>
          <w:szCs w:val="32"/>
        </w:rPr>
        <w:t>管理干部听课制度。</w:t>
      </w:r>
      <w:r w:rsidRPr="002D0457">
        <w:rPr>
          <w:rFonts w:ascii="仿宋_GB2312" w:hint="eastAsia"/>
          <w:snapToGrid w:val="0"/>
          <w:color w:val="000000"/>
          <w:kern w:val="0"/>
          <w:szCs w:val="32"/>
        </w:rPr>
        <w:t>积极搭建学生科技创新平台</w:t>
      </w:r>
      <w:r>
        <w:rPr>
          <w:rFonts w:ascii="仿宋_GB2312" w:hint="eastAsia"/>
          <w:snapToGrid w:val="0"/>
          <w:color w:val="000000"/>
          <w:kern w:val="0"/>
          <w:szCs w:val="32"/>
        </w:rPr>
        <w:t>，</w:t>
      </w:r>
      <w:r w:rsidRPr="002D0457">
        <w:rPr>
          <w:rFonts w:ascii="仿宋_GB2312" w:hint="eastAsia"/>
          <w:snapToGrid w:val="0"/>
          <w:color w:val="000000"/>
          <w:kern w:val="0"/>
          <w:szCs w:val="32"/>
        </w:rPr>
        <w:t>拓宽科技创新竞赛范围，开展社会实践、志愿服务和文体活动，丰富校园文化生活，提高学生综合素质。</w:t>
      </w:r>
    </w:p>
    <w:p w:rsidR="003F6028" w:rsidRDefault="003F6028" w:rsidP="00281AF3">
      <w:pPr>
        <w:spacing w:before="0" w:line="600" w:lineRule="exact"/>
        <w:ind w:firstLineChars="200" w:firstLine="640"/>
        <w:rPr>
          <w:rFonts w:ascii="仿宋_GB2312" w:hAnsi="宋体"/>
          <w:color w:val="000000"/>
          <w:szCs w:val="32"/>
        </w:rPr>
      </w:pPr>
      <w:r>
        <w:rPr>
          <w:rFonts w:ascii="仿宋_GB2312" w:hAnsi="宋体" w:hint="eastAsia"/>
          <w:color w:val="000000"/>
          <w:szCs w:val="32"/>
        </w:rPr>
        <w:t>加强学生公寓科学化管理，</w:t>
      </w:r>
      <w:r w:rsidRPr="002D0457">
        <w:rPr>
          <w:rFonts w:ascii="仿宋_GB2312" w:hAnsi="宋体" w:hint="eastAsia"/>
          <w:color w:val="000000"/>
          <w:szCs w:val="32"/>
        </w:rPr>
        <w:t>提升公寓文化内涵和和育人功能，</w:t>
      </w:r>
      <w:r w:rsidRPr="002D0457">
        <w:rPr>
          <w:rFonts w:ascii="仿宋_GB2312" w:hAnsi="宋体" w:hint="eastAsia"/>
          <w:color w:val="000000"/>
          <w:szCs w:val="32"/>
        </w:rPr>
        <w:lastRenderedPageBreak/>
        <w:t>充分发挥学生公寓育人阵地作用。</w:t>
      </w:r>
    </w:p>
    <w:p w:rsidR="003F6028" w:rsidRDefault="003F6028" w:rsidP="00281AF3">
      <w:pPr>
        <w:spacing w:before="0" w:line="600" w:lineRule="exact"/>
        <w:ind w:firstLineChars="200" w:firstLine="640"/>
        <w:rPr>
          <w:rFonts w:ascii="仿宋_GB2312" w:hAnsi="宋体"/>
          <w:color w:val="000000"/>
          <w:szCs w:val="32"/>
        </w:rPr>
      </w:pPr>
      <w:r>
        <w:rPr>
          <w:rFonts w:ascii="仿宋_GB2312" w:hAnsi="宋体" w:hint="eastAsia"/>
          <w:color w:val="000000"/>
          <w:szCs w:val="32"/>
        </w:rPr>
        <w:t>做好特殊学生资助帮扶工作，建立“一对一”结对帮扶机制，建立艺术学院特殊学生信息库，加强特殊学生群体教育管理服务。</w:t>
      </w:r>
    </w:p>
    <w:p w:rsidR="003F6028" w:rsidRDefault="003F6028" w:rsidP="00281AF3">
      <w:pPr>
        <w:spacing w:before="0" w:line="600" w:lineRule="exact"/>
        <w:ind w:firstLineChars="200" w:firstLine="640"/>
        <w:rPr>
          <w:rFonts w:asci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加强就业创业教育，提高学生就业创业能力。</w:t>
      </w:r>
      <w:r w:rsidRPr="00402D7A">
        <w:rPr>
          <w:rFonts w:ascii="仿宋_GB2312" w:hAnsi="仿宋_GB2312" w:cs="仿宋_GB2312" w:hint="eastAsia"/>
          <w:color w:val="000000"/>
          <w:szCs w:val="32"/>
        </w:rPr>
        <w:t>加强毕业生就业指导，开拓就业市场，促进毕业生充分就业</w:t>
      </w:r>
      <w:r>
        <w:rPr>
          <w:rFonts w:ascii="仿宋_GB2312" w:hAnsi="仿宋_GB2312" w:cs="仿宋_GB2312" w:hint="eastAsia"/>
          <w:color w:val="000000"/>
          <w:szCs w:val="32"/>
        </w:rPr>
        <w:t>，</w:t>
      </w:r>
      <w:r w:rsidRPr="00402D7A">
        <w:rPr>
          <w:rFonts w:ascii="仿宋_GB2312" w:hAnsi="仿宋_GB2312" w:cs="仿宋_GB2312" w:hint="eastAsia"/>
          <w:color w:val="000000"/>
          <w:szCs w:val="32"/>
        </w:rPr>
        <w:t>确保就业率稳中有升，确保毕业生安全文明离校。加强学生创新创业教育，选树创新创业典型，营造良好的创新创业氛围。</w:t>
      </w:r>
    </w:p>
    <w:p w:rsidR="003F6028" w:rsidRDefault="003F6028" w:rsidP="00281AF3">
      <w:pPr>
        <w:spacing w:before="0" w:line="600" w:lineRule="exact"/>
        <w:ind w:firstLineChars="200" w:firstLine="640"/>
        <w:rPr>
          <w:rFonts w:ascii="仿宋_GB2312"/>
          <w:szCs w:val="32"/>
        </w:rPr>
      </w:pPr>
      <w:r w:rsidRPr="00545FD8">
        <w:rPr>
          <w:rFonts w:ascii="仿宋_GB2312" w:hAnsi="仿宋_GB2312" w:cs="仿宋_GB2312" w:hint="eastAsia"/>
          <w:color w:val="000000"/>
          <w:szCs w:val="32"/>
        </w:rPr>
        <w:t>加强辅导员队伍建设</w:t>
      </w:r>
      <w:r>
        <w:rPr>
          <w:rFonts w:ascii="仿宋_GB2312" w:hAnsi="仿宋_GB2312" w:cs="仿宋_GB2312" w:hint="eastAsia"/>
          <w:color w:val="000000"/>
          <w:szCs w:val="32"/>
        </w:rPr>
        <w:t>，支持辅导员参与学校十百千科研计划，开展学生工作理论研究，提升辅导员工作能力。</w:t>
      </w:r>
    </w:p>
    <w:p w:rsidR="00C22C27" w:rsidRDefault="00C22C27" w:rsidP="00281AF3">
      <w:pPr>
        <w:adjustRightInd w:val="0"/>
        <w:snapToGrid w:val="0"/>
        <w:spacing w:before="0" w:line="600" w:lineRule="exact"/>
        <w:ind w:firstLineChars="200" w:firstLine="640"/>
        <w:rPr>
          <w:rFonts w:ascii="黑体" w:eastAsia="黑体" w:hAnsi="黑体" w:cs="仿宋_GB2312"/>
          <w:color w:val="000000"/>
          <w:kern w:val="0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Cs w:val="32"/>
        </w:rPr>
        <w:t>七、交流与合作</w:t>
      </w:r>
    </w:p>
    <w:p w:rsidR="00C22C27" w:rsidRDefault="00C22C27" w:rsidP="00281AF3">
      <w:pPr>
        <w:adjustRightInd w:val="0"/>
        <w:snapToGrid w:val="0"/>
        <w:spacing w:before="0" w:line="600" w:lineRule="exact"/>
        <w:ind w:firstLineChars="200" w:firstLine="640"/>
        <w:rPr>
          <w:rFonts w:ascii="仿宋_GB2312" w:cs="仿宋_GB2312"/>
          <w:color w:val="000000"/>
          <w:kern w:val="0"/>
          <w:szCs w:val="32"/>
        </w:rPr>
      </w:pPr>
      <w:r>
        <w:rPr>
          <w:rFonts w:ascii="仿宋_GB2312" w:cs="仿宋_GB2312" w:hint="eastAsia"/>
          <w:color w:val="000000"/>
          <w:kern w:val="0"/>
          <w:szCs w:val="32"/>
        </w:rPr>
        <w:t>积极争取学校领导及职能部门对学院发展的支持，争取政府部门、企事业单位和个人等的帮助，最大限度利用各种资源，努力改善办学条件。</w:t>
      </w:r>
    </w:p>
    <w:p w:rsidR="00C22C27" w:rsidRDefault="00C22C27" w:rsidP="00281AF3">
      <w:pPr>
        <w:adjustRightInd w:val="0"/>
        <w:snapToGrid w:val="0"/>
        <w:spacing w:before="0" w:line="600" w:lineRule="exact"/>
        <w:ind w:firstLineChars="200" w:firstLine="640"/>
        <w:rPr>
          <w:rFonts w:ascii="仿宋_GB2312" w:cs="仿宋_GB2312"/>
          <w:color w:val="000000"/>
          <w:kern w:val="0"/>
          <w:szCs w:val="32"/>
        </w:rPr>
      </w:pPr>
      <w:r>
        <w:rPr>
          <w:rFonts w:ascii="仿宋_GB2312" w:cs="仿宋_GB2312" w:hint="eastAsia"/>
          <w:color w:val="000000"/>
          <w:kern w:val="0"/>
          <w:szCs w:val="32"/>
        </w:rPr>
        <w:t>积极推进开放办学，“走出去</w:t>
      </w:r>
      <w:r>
        <w:rPr>
          <w:rFonts w:ascii="仿宋_GB2312" w:cs="仿宋_GB2312"/>
          <w:color w:val="000000"/>
          <w:kern w:val="0"/>
          <w:szCs w:val="32"/>
        </w:rPr>
        <w:t>”</w:t>
      </w:r>
      <w:r>
        <w:rPr>
          <w:rFonts w:ascii="仿宋_GB2312" w:cs="仿宋_GB2312" w:hint="eastAsia"/>
          <w:color w:val="000000"/>
          <w:kern w:val="0"/>
          <w:szCs w:val="32"/>
        </w:rPr>
        <w:t>开展学习调研，“请进来</w:t>
      </w:r>
      <w:r>
        <w:rPr>
          <w:rFonts w:ascii="仿宋_GB2312" w:cs="仿宋_GB2312"/>
          <w:color w:val="000000"/>
          <w:kern w:val="0"/>
          <w:szCs w:val="32"/>
        </w:rPr>
        <w:t>”</w:t>
      </w:r>
      <w:r>
        <w:rPr>
          <w:rFonts w:ascii="仿宋_GB2312" w:cs="仿宋_GB2312" w:hint="eastAsia"/>
          <w:color w:val="000000"/>
          <w:kern w:val="0"/>
          <w:szCs w:val="32"/>
        </w:rPr>
        <w:t>专家学者、艺术家讲学。加强与校内外兄弟院系、文艺团体的交流合作，取长补短、共谋发展。积极组织参加社会和学校举办的大型文艺演出、艺术作品展览等活动，锻炼队伍、提高水平、扩大影响。</w:t>
      </w:r>
    </w:p>
    <w:p w:rsidR="00C22C27" w:rsidRDefault="00C22C27" w:rsidP="00281AF3">
      <w:pPr>
        <w:adjustRightInd w:val="0"/>
        <w:snapToGrid w:val="0"/>
        <w:spacing w:before="0" w:line="600" w:lineRule="exact"/>
        <w:ind w:firstLineChars="200" w:firstLine="640"/>
        <w:rPr>
          <w:rFonts w:ascii="仿宋_GB2312" w:cs="仿宋_GB2312"/>
          <w:color w:val="000000"/>
          <w:kern w:val="0"/>
          <w:szCs w:val="32"/>
        </w:rPr>
      </w:pPr>
      <w:r>
        <w:rPr>
          <w:rFonts w:ascii="仿宋_GB2312" w:cs="仿宋_GB2312" w:hint="eastAsia"/>
          <w:color w:val="000000"/>
          <w:kern w:val="0"/>
          <w:szCs w:val="32"/>
        </w:rPr>
        <w:t>做好校友联络和服务工作，增进感情、凝聚力量、促进发展。</w:t>
      </w:r>
    </w:p>
    <w:p w:rsidR="00C22C27" w:rsidRDefault="00C22C27" w:rsidP="00281AF3">
      <w:pPr>
        <w:adjustRightInd w:val="0"/>
        <w:snapToGrid w:val="0"/>
        <w:spacing w:before="0" w:line="600" w:lineRule="exact"/>
        <w:ind w:firstLineChars="200" w:firstLine="640"/>
        <w:rPr>
          <w:rFonts w:ascii="黑体" w:eastAsia="黑体" w:hAnsi="黑体" w:cs="仿宋_GB2312"/>
          <w:color w:val="000000"/>
          <w:kern w:val="0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Cs w:val="32"/>
        </w:rPr>
        <w:t>八、建章立制规范管理</w:t>
      </w:r>
    </w:p>
    <w:p w:rsidR="00C22C27" w:rsidRDefault="00C22C27" w:rsidP="00281AF3">
      <w:pPr>
        <w:adjustRightInd w:val="0"/>
        <w:snapToGrid w:val="0"/>
        <w:spacing w:before="0" w:line="600" w:lineRule="exact"/>
        <w:ind w:firstLineChars="200" w:firstLine="640"/>
        <w:rPr>
          <w:rFonts w:ascii="仿宋_GB2312" w:cs="仿宋_GB2312"/>
          <w:color w:val="000000"/>
          <w:kern w:val="0"/>
          <w:szCs w:val="32"/>
        </w:rPr>
      </w:pPr>
      <w:r>
        <w:rPr>
          <w:rFonts w:ascii="仿宋_GB2312" w:cs="仿宋_GB2312" w:hint="eastAsia"/>
          <w:color w:val="000000"/>
          <w:kern w:val="0"/>
          <w:szCs w:val="32"/>
        </w:rPr>
        <w:t>认真学习并严格落实《山东科技大学学院党政工作规则》，发挥党政联席会议作用，确保决策民主、科学、规范。</w:t>
      </w:r>
    </w:p>
    <w:p w:rsidR="00C22C27" w:rsidRDefault="00C22C27" w:rsidP="00281AF3">
      <w:pPr>
        <w:adjustRightInd w:val="0"/>
        <w:snapToGrid w:val="0"/>
        <w:spacing w:before="0" w:line="600" w:lineRule="exact"/>
        <w:ind w:firstLineChars="200" w:firstLine="640"/>
        <w:rPr>
          <w:rFonts w:ascii="仿宋_GB2312" w:cs="仿宋_GB2312"/>
          <w:color w:val="000000"/>
          <w:kern w:val="0"/>
          <w:szCs w:val="32"/>
        </w:rPr>
      </w:pPr>
      <w:r>
        <w:rPr>
          <w:rFonts w:ascii="仿宋_GB2312" w:cs="仿宋_GB2312" w:hint="eastAsia"/>
          <w:color w:val="000000"/>
          <w:kern w:val="0"/>
          <w:szCs w:val="32"/>
        </w:rPr>
        <w:t>建制度、立规矩。</w:t>
      </w:r>
      <w:r>
        <w:rPr>
          <w:rFonts w:ascii="仿宋_GB2312" w:cs="仿宋_GB2312"/>
          <w:color w:val="000000"/>
          <w:kern w:val="0"/>
          <w:szCs w:val="32"/>
        </w:rPr>
        <w:t>2016</w:t>
      </w:r>
      <w:r>
        <w:rPr>
          <w:rFonts w:ascii="仿宋_GB2312" w:cs="仿宋_GB2312" w:hint="eastAsia"/>
          <w:color w:val="000000"/>
          <w:kern w:val="0"/>
          <w:szCs w:val="32"/>
        </w:rPr>
        <w:t>年为学院制度建设年。加强学院制度</w:t>
      </w:r>
      <w:r>
        <w:rPr>
          <w:rFonts w:ascii="仿宋_GB2312" w:cs="仿宋_GB2312" w:hint="eastAsia"/>
          <w:color w:val="000000"/>
          <w:kern w:val="0"/>
          <w:szCs w:val="32"/>
        </w:rPr>
        <w:lastRenderedPageBreak/>
        <w:t>建设，列出制度建设目录清单，逐步建立健全各项规章制度和工作程序，逐步做到规范管理、精细管理，以制度管人、按规矩办事。</w:t>
      </w:r>
    </w:p>
    <w:p w:rsidR="00C22C27" w:rsidRDefault="00C22C27" w:rsidP="00281AF3">
      <w:pPr>
        <w:adjustRightInd w:val="0"/>
        <w:snapToGrid w:val="0"/>
        <w:spacing w:before="0" w:line="600" w:lineRule="exact"/>
        <w:ind w:firstLineChars="200" w:firstLine="640"/>
        <w:rPr>
          <w:rFonts w:ascii="仿宋_GB2312" w:cs="仿宋_GB2312"/>
          <w:color w:val="000000"/>
          <w:kern w:val="0"/>
          <w:szCs w:val="32"/>
        </w:rPr>
      </w:pPr>
      <w:r>
        <w:rPr>
          <w:rFonts w:ascii="仿宋_GB2312" w:cs="仿宋_GB2312" w:hint="eastAsia"/>
          <w:color w:val="000000"/>
          <w:kern w:val="0"/>
          <w:szCs w:val="32"/>
        </w:rPr>
        <w:t>加强校设各科级机构建设，稳定人员队伍，改善办公条件。加强各系、教研室建设，保证经费投入，改善办学条件。做好系负责人换届调整工作，选贤任能，促进事业发展。</w:t>
      </w:r>
    </w:p>
    <w:p w:rsidR="00C22C27" w:rsidRDefault="00C22C27" w:rsidP="00281AF3">
      <w:pPr>
        <w:adjustRightInd w:val="0"/>
        <w:snapToGrid w:val="0"/>
        <w:spacing w:before="0" w:line="600" w:lineRule="exact"/>
        <w:ind w:firstLineChars="200" w:firstLine="640"/>
        <w:rPr>
          <w:rFonts w:ascii="仿宋_GB2312" w:cs="仿宋_GB2312"/>
          <w:color w:val="000000"/>
          <w:kern w:val="0"/>
          <w:szCs w:val="32"/>
        </w:rPr>
      </w:pPr>
      <w:r>
        <w:rPr>
          <w:rFonts w:ascii="仿宋_GB2312" w:cs="仿宋_GB2312" w:hint="eastAsia"/>
          <w:color w:val="000000"/>
          <w:kern w:val="0"/>
          <w:szCs w:val="32"/>
        </w:rPr>
        <w:t>根据学校发展规划，认真研究编制学院“十三五”发展规划，明确目标任务，做好组织实施工作。</w:t>
      </w:r>
    </w:p>
    <w:p w:rsidR="00C22C27" w:rsidRDefault="00C22C27" w:rsidP="00281AF3">
      <w:pPr>
        <w:adjustRightInd w:val="0"/>
        <w:snapToGrid w:val="0"/>
        <w:spacing w:before="0" w:line="600" w:lineRule="exact"/>
        <w:ind w:firstLineChars="200" w:firstLine="640"/>
        <w:rPr>
          <w:rFonts w:ascii="仿宋_GB2312" w:cs="仿宋_GB2312"/>
          <w:color w:val="000000"/>
          <w:kern w:val="0"/>
          <w:szCs w:val="32"/>
        </w:rPr>
      </w:pPr>
      <w:r>
        <w:rPr>
          <w:rFonts w:ascii="仿宋_GB2312" w:cs="仿宋_GB2312" w:hint="eastAsia"/>
          <w:color w:val="000000"/>
          <w:kern w:val="0"/>
          <w:szCs w:val="32"/>
        </w:rPr>
        <w:t>积极配合学校和有关部门，做好音乐教学楼筹建的协调推进工作。</w:t>
      </w:r>
    </w:p>
    <w:p w:rsidR="005461C6" w:rsidRPr="00D12CE1" w:rsidRDefault="00D12CE1" w:rsidP="00281AF3">
      <w:pPr>
        <w:adjustRightInd w:val="0"/>
        <w:snapToGrid w:val="0"/>
        <w:spacing w:before="0" w:line="600" w:lineRule="exact"/>
        <w:ind w:firstLineChars="200" w:firstLine="640"/>
        <w:rPr>
          <w:rFonts w:ascii="仿宋_GB2312" w:cs="仿宋_GB2312"/>
          <w:kern w:val="0"/>
          <w:szCs w:val="32"/>
        </w:rPr>
      </w:pPr>
      <w:r w:rsidRPr="00D12CE1">
        <w:rPr>
          <w:rFonts w:ascii="仿宋_GB2312" w:hint="eastAsia"/>
          <w:snapToGrid w:val="0"/>
          <w:kern w:val="0"/>
          <w:szCs w:val="32"/>
        </w:rPr>
        <w:t>加强安全教育管理</w:t>
      </w:r>
      <w:r w:rsidRPr="00D12CE1">
        <w:rPr>
          <w:rFonts w:ascii="仿宋_GB2312" w:cs="仿宋_GB2312" w:hint="eastAsia"/>
          <w:kern w:val="0"/>
          <w:szCs w:val="32"/>
        </w:rPr>
        <w:t>，做</w:t>
      </w:r>
      <w:r w:rsidRPr="00D12CE1">
        <w:rPr>
          <w:rFonts w:ascii="仿宋_GB2312" w:cs="仿宋_GB2312"/>
          <w:kern w:val="0"/>
          <w:szCs w:val="32"/>
        </w:rPr>
        <w:t>好</w:t>
      </w:r>
      <w:r w:rsidRPr="00D12CE1">
        <w:rPr>
          <w:rFonts w:ascii="仿宋_GB2312" w:cs="仿宋_GB2312" w:hint="eastAsia"/>
          <w:kern w:val="0"/>
          <w:szCs w:val="32"/>
        </w:rPr>
        <w:t>安全稳定工作，</w:t>
      </w:r>
      <w:r w:rsidRPr="00D12CE1">
        <w:rPr>
          <w:rFonts w:ascii="仿宋_GB2312" w:hint="eastAsia"/>
          <w:snapToGrid w:val="0"/>
          <w:kern w:val="0"/>
          <w:szCs w:val="32"/>
        </w:rPr>
        <w:t>建设平安学院。</w:t>
      </w:r>
    </w:p>
    <w:p w:rsidR="00C22C27" w:rsidRDefault="00C22C27" w:rsidP="00281AF3">
      <w:pPr>
        <w:adjustRightInd w:val="0"/>
        <w:snapToGrid w:val="0"/>
        <w:spacing w:before="0" w:line="600" w:lineRule="exact"/>
        <w:ind w:firstLineChars="200" w:firstLine="640"/>
        <w:rPr>
          <w:rFonts w:ascii="黑体" w:eastAsia="黑体" w:hAnsi="黑体" w:cs="仿宋_GB2312"/>
          <w:color w:val="000000"/>
          <w:kern w:val="0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Cs w:val="32"/>
        </w:rPr>
        <w:t>九、党建和思想政治工作</w:t>
      </w:r>
    </w:p>
    <w:p w:rsidR="00C22C27" w:rsidRDefault="00C22C27" w:rsidP="00281AF3">
      <w:pPr>
        <w:adjustRightInd w:val="0"/>
        <w:snapToGrid w:val="0"/>
        <w:spacing w:before="0" w:line="600" w:lineRule="exact"/>
        <w:ind w:firstLineChars="200" w:firstLine="640"/>
        <w:rPr>
          <w:rFonts w:ascii="仿宋_GB2312"/>
          <w:snapToGrid w:val="0"/>
          <w:color w:val="000000"/>
          <w:kern w:val="0"/>
          <w:szCs w:val="32"/>
        </w:rPr>
      </w:pPr>
      <w:r>
        <w:rPr>
          <w:rFonts w:ascii="仿宋_GB2312" w:hAnsi="仿宋" w:hint="eastAsia"/>
          <w:color w:val="000000"/>
          <w:szCs w:val="32"/>
        </w:rPr>
        <w:t>深入开展“学党章党规、学系列讲话，做合格党员”（“两学一做”）学习教育，巩固和拓展“三严三实”专题教育成果，</w:t>
      </w:r>
      <w:r>
        <w:rPr>
          <w:rFonts w:ascii="仿宋_GB2312" w:hint="eastAsia"/>
          <w:snapToGrid w:val="0"/>
          <w:color w:val="000000"/>
          <w:kern w:val="0"/>
          <w:szCs w:val="32"/>
        </w:rPr>
        <w:t>牢固树立政治意识、大局意识、核心意识、看齐意识，全面加强和改进学院党的建设。</w:t>
      </w:r>
    </w:p>
    <w:p w:rsidR="00C22C27" w:rsidRDefault="00C22C27" w:rsidP="00281AF3">
      <w:pPr>
        <w:adjustRightInd w:val="0"/>
        <w:snapToGrid w:val="0"/>
        <w:spacing w:before="0" w:line="600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加强理论学习与教育。加强院党委理论学习中心组学习和个人自学，深入学习党章党规，深入学习习近平总书记系列重要讲话精神，深入学习十八大和十八届历次全会精神，提高党员、干部的政治理论水平。加强教职工理论学习，做好思想政治教育工作。</w:t>
      </w:r>
    </w:p>
    <w:p w:rsidR="00C22C27" w:rsidRDefault="00C22C27" w:rsidP="00281AF3">
      <w:pPr>
        <w:adjustRightInd w:val="0"/>
        <w:snapToGrid w:val="0"/>
        <w:spacing w:before="0" w:line="600" w:lineRule="exact"/>
        <w:ind w:firstLineChars="200" w:firstLine="640"/>
        <w:rPr>
          <w:rFonts w:ascii="仿宋_GB2312" w:cs="仿宋_GB2312"/>
          <w:color w:val="000000"/>
          <w:kern w:val="0"/>
          <w:szCs w:val="32"/>
        </w:rPr>
      </w:pPr>
      <w:r>
        <w:rPr>
          <w:rFonts w:ascii="仿宋_GB2312" w:hint="eastAsia"/>
          <w:color w:val="000000"/>
          <w:szCs w:val="32"/>
        </w:rPr>
        <w:t>加强领导班子和干部队伍建设。</w:t>
      </w:r>
      <w:r>
        <w:rPr>
          <w:rFonts w:ascii="仿宋_GB2312" w:cs="仿宋_GB2312" w:hint="eastAsia"/>
          <w:color w:val="000000"/>
          <w:kern w:val="0"/>
          <w:szCs w:val="32"/>
        </w:rPr>
        <w:t>加强学院领导班子建设，打造团结协作、履职担当、勤奋务实、开拓创新的学院领导班子。</w:t>
      </w:r>
      <w:r>
        <w:rPr>
          <w:rFonts w:ascii="仿宋_GB2312" w:cs="仿宋_GB2312" w:hint="eastAsia"/>
          <w:color w:val="000000"/>
          <w:kern w:val="0"/>
          <w:szCs w:val="32"/>
        </w:rPr>
        <w:lastRenderedPageBreak/>
        <w:t>加强各系</w:t>
      </w:r>
      <w:r w:rsidRPr="00D12CE1">
        <w:rPr>
          <w:rFonts w:ascii="仿宋_GB2312" w:cs="仿宋_GB2312" w:hint="eastAsia"/>
          <w:kern w:val="0"/>
          <w:szCs w:val="32"/>
        </w:rPr>
        <w:t>、办公室、党支部和院团委管理干部队伍建设，开</w:t>
      </w:r>
      <w:r>
        <w:rPr>
          <w:rFonts w:ascii="仿宋_GB2312" w:cs="仿宋_GB2312" w:hint="eastAsia"/>
          <w:color w:val="000000"/>
          <w:kern w:val="0"/>
          <w:szCs w:val="32"/>
        </w:rPr>
        <w:t>展学习教育活动，提高工作能力和水平。</w:t>
      </w:r>
    </w:p>
    <w:p w:rsidR="00C22C27" w:rsidRDefault="00C22C27" w:rsidP="00281AF3">
      <w:pPr>
        <w:adjustRightInd w:val="0"/>
        <w:snapToGrid w:val="0"/>
        <w:spacing w:before="0" w:line="600" w:lineRule="exact"/>
        <w:ind w:firstLineChars="200" w:firstLine="640"/>
        <w:rPr>
          <w:rFonts w:ascii="仿宋_GB2312"/>
          <w:snapToGrid w:val="0"/>
          <w:color w:val="000000"/>
          <w:kern w:val="0"/>
          <w:szCs w:val="32"/>
        </w:rPr>
      </w:pPr>
      <w:r>
        <w:rPr>
          <w:rFonts w:ascii="仿宋_GB2312" w:hint="eastAsia"/>
          <w:snapToGrid w:val="0"/>
          <w:color w:val="000000"/>
          <w:kern w:val="0"/>
          <w:szCs w:val="32"/>
        </w:rPr>
        <w:t>加强服务型党委、服务型党支部建设，培育特色党建工作品牌。</w:t>
      </w:r>
      <w:r>
        <w:rPr>
          <w:rFonts w:ascii="仿宋_GB2312" w:cs="仿宋_GB2312" w:hint="eastAsia"/>
          <w:color w:val="000000"/>
          <w:kern w:val="0"/>
          <w:szCs w:val="32"/>
        </w:rPr>
        <w:t>加强党支部建设，优化党支部设置，建设坚强有力的党支部委员会，选好配强党支部书记。</w:t>
      </w:r>
      <w:r>
        <w:rPr>
          <w:rFonts w:ascii="仿宋_GB2312" w:hint="eastAsia"/>
          <w:snapToGrid w:val="0"/>
          <w:color w:val="000000"/>
          <w:kern w:val="0"/>
          <w:szCs w:val="32"/>
        </w:rPr>
        <w:t>开展好民主评议党员、党员承诺践诺、党支部晋位升级等活动。落实“三会一课”制度，领导干部定期上党课和形势与政策课。加大党员教育培训力度，组织开展红色教育活动。做好党员发展、管理和服务工作。</w:t>
      </w:r>
    </w:p>
    <w:p w:rsidR="00C22C27" w:rsidRDefault="00C22C27" w:rsidP="00281AF3">
      <w:pPr>
        <w:adjustRightInd w:val="0"/>
        <w:snapToGrid w:val="0"/>
        <w:spacing w:before="0" w:line="600" w:lineRule="exact"/>
        <w:ind w:firstLineChars="200" w:firstLine="640"/>
        <w:rPr>
          <w:rFonts w:ascii="仿宋_GB2312" w:cs="仿宋_GB2312"/>
          <w:color w:val="000000"/>
          <w:szCs w:val="32"/>
        </w:rPr>
      </w:pPr>
      <w:r>
        <w:rPr>
          <w:rFonts w:ascii="仿宋_GB2312" w:hint="eastAsia"/>
          <w:snapToGrid w:val="0"/>
          <w:color w:val="000000"/>
          <w:kern w:val="0"/>
          <w:szCs w:val="32"/>
        </w:rPr>
        <w:t>加强宣传工作和学院文化建设。</w:t>
      </w:r>
      <w:r>
        <w:rPr>
          <w:rFonts w:ascii="仿宋_GB2312" w:hint="eastAsia"/>
          <w:color w:val="000000"/>
          <w:szCs w:val="32"/>
        </w:rPr>
        <w:t>结合建校</w:t>
      </w:r>
      <w:r>
        <w:rPr>
          <w:rFonts w:ascii="仿宋_GB2312"/>
          <w:color w:val="000000"/>
          <w:szCs w:val="32"/>
        </w:rPr>
        <w:t>65</w:t>
      </w:r>
      <w:r>
        <w:rPr>
          <w:rFonts w:ascii="仿宋_GB2312" w:hint="eastAsia"/>
          <w:color w:val="000000"/>
          <w:szCs w:val="32"/>
        </w:rPr>
        <w:t>周年、建院</w:t>
      </w:r>
      <w:r>
        <w:rPr>
          <w:rFonts w:ascii="仿宋_GB2312"/>
          <w:color w:val="000000"/>
          <w:szCs w:val="32"/>
        </w:rPr>
        <w:t>9</w:t>
      </w:r>
      <w:r>
        <w:rPr>
          <w:rFonts w:ascii="仿宋_GB2312" w:hint="eastAsia"/>
          <w:color w:val="000000"/>
          <w:szCs w:val="32"/>
        </w:rPr>
        <w:t>周年，逐步凝练学院文化特色，</w:t>
      </w:r>
      <w:r>
        <w:rPr>
          <w:rFonts w:ascii="仿宋_GB2312" w:hint="eastAsia"/>
          <w:snapToGrid w:val="0"/>
          <w:color w:val="000000"/>
          <w:kern w:val="0"/>
          <w:szCs w:val="32"/>
        </w:rPr>
        <w:t>提升学院文化内涵。在学院办公楼、教学楼、教室等场所制作悬挂学院标识，增进文化认同、凝聚师生感情、塑造学院形象。加强品牌文化建设，培育特色文化品牌。坚持正确舆论导向，做好校内外新闻媒体宣传报道工作，树立学院好形象，传递</w:t>
      </w:r>
      <w:r>
        <w:rPr>
          <w:rFonts w:ascii="仿宋_GB2312" w:hint="eastAsia"/>
          <w:color w:val="000000"/>
          <w:szCs w:val="32"/>
        </w:rPr>
        <w:t>学院正能量，传播艺术好声音。</w:t>
      </w:r>
      <w:r>
        <w:rPr>
          <w:rFonts w:ascii="仿宋_GB2312" w:hint="eastAsia"/>
          <w:snapToGrid w:val="0"/>
          <w:color w:val="000000"/>
          <w:kern w:val="0"/>
          <w:szCs w:val="32"/>
        </w:rPr>
        <w:t>加强学院网站建设，用好网络新媒体，畅通拓展宣传渠道</w:t>
      </w:r>
      <w:r>
        <w:rPr>
          <w:rFonts w:ascii="仿宋_GB2312" w:hint="eastAsia"/>
          <w:color w:val="000000"/>
          <w:szCs w:val="32"/>
        </w:rPr>
        <w:t>。</w:t>
      </w:r>
      <w:r>
        <w:rPr>
          <w:rFonts w:ascii="仿宋_GB2312" w:hAnsi="仿宋_GB2312" w:cs="仿宋_GB2312" w:hint="eastAsia"/>
          <w:color w:val="000000"/>
          <w:szCs w:val="32"/>
        </w:rPr>
        <w:t>加强宣传工作队伍建设，开展学习培训活动。</w:t>
      </w:r>
    </w:p>
    <w:p w:rsidR="00C22C27" w:rsidRDefault="00C22C27" w:rsidP="00281AF3">
      <w:pPr>
        <w:adjustRightInd w:val="0"/>
        <w:snapToGrid w:val="0"/>
        <w:spacing w:before="0" w:line="600" w:lineRule="exact"/>
        <w:ind w:firstLineChars="200" w:firstLine="640"/>
        <w:rPr>
          <w:rFonts w:asci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深化作风建设。做好“三严三实”专题教育查摆问题的整改工作。认真贯彻执行中央八项规定和省委实施办法精神，制定学院领导班子成员行为准则，持之以恒加强和改进作风。严格遵守学校关于公务接待、公务用车、公费出国（境）、财务管理等方面的规定。严格落实学校关于加强机关作风建设和严肃工作纪律的规定，杜绝慵懒散现象。</w:t>
      </w:r>
    </w:p>
    <w:p w:rsidR="00C22C27" w:rsidRDefault="00C22C27" w:rsidP="00281AF3">
      <w:pPr>
        <w:adjustRightInd w:val="0"/>
        <w:snapToGrid w:val="0"/>
        <w:spacing w:before="0" w:line="600" w:lineRule="exact"/>
        <w:ind w:firstLineChars="200" w:firstLine="640"/>
        <w:rPr>
          <w:rFonts w:ascii="仿宋_GB2312" w:cs="仿宋_GB2312"/>
          <w:color w:val="000000"/>
          <w:szCs w:val="32"/>
        </w:rPr>
      </w:pPr>
      <w:r>
        <w:rPr>
          <w:rFonts w:ascii="仿宋_GB2312" w:hint="eastAsia"/>
          <w:szCs w:val="32"/>
        </w:rPr>
        <w:t>加强党风廉政建设。认真贯彻落实党风廉政建设学院党委主</w:t>
      </w:r>
      <w:r>
        <w:rPr>
          <w:rFonts w:ascii="仿宋_GB2312" w:hint="eastAsia"/>
          <w:szCs w:val="32"/>
        </w:rPr>
        <w:lastRenderedPageBreak/>
        <w:t>体责任，</w:t>
      </w:r>
      <w:r>
        <w:rPr>
          <w:rFonts w:ascii="仿宋_GB2312" w:hAnsi="仿宋_GB2312" w:cs="仿宋_GB2312" w:hint="eastAsia"/>
          <w:szCs w:val="32"/>
        </w:rPr>
        <w:t>强化“一岗双责”，推进惩防体系建设。</w:t>
      </w:r>
      <w:r>
        <w:rPr>
          <w:rFonts w:ascii="仿宋_GB2312" w:hAnsi="仿宋_GB2312" w:cs="仿宋_GB2312" w:hint="eastAsia"/>
          <w:color w:val="000000"/>
          <w:szCs w:val="32"/>
        </w:rPr>
        <w:t>学习贯彻</w:t>
      </w:r>
      <w:r>
        <w:rPr>
          <w:rFonts w:ascii="仿宋_GB2312" w:hAnsi="仿宋_GB2312" w:cs="仿宋_GB2312" w:hint="eastAsia"/>
          <w:szCs w:val="32"/>
        </w:rPr>
        <w:t>《中国共产党廉洁自律准则》和《中国共产党纪</w:t>
      </w:r>
      <w:r>
        <w:rPr>
          <w:rFonts w:ascii="仿宋_GB2312" w:hAnsi="仿宋_GB2312" w:cs="仿宋_GB2312" w:hint="eastAsia"/>
          <w:color w:val="000000"/>
          <w:szCs w:val="32"/>
        </w:rPr>
        <w:t>律处分条例》，开展廉政教育和警示教育，严明党的政治纪律和政治规矩。</w:t>
      </w:r>
    </w:p>
    <w:p w:rsidR="00C22C27" w:rsidRPr="0017398F" w:rsidRDefault="0003064F" w:rsidP="00281AF3">
      <w:pPr>
        <w:adjustRightInd w:val="0"/>
        <w:snapToGrid w:val="0"/>
        <w:spacing w:before="0"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 w:rsidRPr="0017398F">
        <w:rPr>
          <w:rFonts w:ascii="仿宋_GB2312" w:hAnsi="仿宋_GB2312" w:cs="仿宋_GB2312" w:hint="eastAsia"/>
          <w:color w:val="000000"/>
          <w:szCs w:val="32"/>
        </w:rPr>
        <w:t>做好</w:t>
      </w:r>
      <w:r w:rsidR="00C22C27" w:rsidRPr="0017398F">
        <w:rPr>
          <w:rFonts w:ascii="仿宋_GB2312" w:hAnsi="仿宋_GB2312" w:cs="仿宋_GB2312" w:hint="eastAsia"/>
          <w:color w:val="000000"/>
          <w:szCs w:val="32"/>
        </w:rPr>
        <w:t>统战工作，</w:t>
      </w:r>
      <w:r w:rsidR="003B3F73" w:rsidRPr="0017398F">
        <w:rPr>
          <w:rFonts w:ascii="仿宋_GB2312" w:hAnsi="仿宋_GB2312" w:cs="仿宋_GB2312" w:hint="eastAsia"/>
          <w:color w:val="000000"/>
          <w:szCs w:val="32"/>
        </w:rPr>
        <w:t>服务</w:t>
      </w:r>
      <w:r w:rsidR="003B3F73" w:rsidRPr="0017398F">
        <w:rPr>
          <w:rFonts w:ascii="仿宋_GB2312" w:hAnsi="仿宋_GB2312" w:cs="仿宋_GB2312"/>
          <w:color w:val="000000"/>
          <w:szCs w:val="32"/>
        </w:rPr>
        <w:t>统战对象，</w:t>
      </w:r>
      <w:r w:rsidR="0017398F" w:rsidRPr="0017398F">
        <w:rPr>
          <w:rFonts w:ascii="仿宋_GB2312" w:hAnsi="仿宋_GB2312" w:cs="仿宋_GB2312" w:hint="eastAsia"/>
          <w:color w:val="000000"/>
          <w:szCs w:val="32"/>
        </w:rPr>
        <w:t>凝聚</w:t>
      </w:r>
      <w:r w:rsidR="00D12CE1" w:rsidRPr="00630F36">
        <w:rPr>
          <w:rFonts w:ascii="仿宋_GB2312" w:hAnsi="仿宋_GB2312" w:cs="仿宋_GB2312" w:hint="eastAsia"/>
          <w:color w:val="000000"/>
          <w:szCs w:val="32"/>
        </w:rPr>
        <w:t>发展合力。</w:t>
      </w:r>
    </w:p>
    <w:p w:rsidR="00C22C27" w:rsidRDefault="00C22C27" w:rsidP="00281AF3">
      <w:pPr>
        <w:adjustRightInd w:val="0"/>
        <w:snapToGrid w:val="0"/>
        <w:spacing w:before="0" w:line="600" w:lineRule="exact"/>
        <w:ind w:firstLineChars="200" w:firstLine="640"/>
        <w:rPr>
          <w:rFonts w:asci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加强对工会、共青团工作的领导和指导，充分发挥群众组织作用，为学院发展贡献力量。</w:t>
      </w:r>
    </w:p>
    <w:p w:rsidR="00C22C27" w:rsidRDefault="00C22C27" w:rsidP="00281AF3">
      <w:pPr>
        <w:adjustRightInd w:val="0"/>
        <w:snapToGrid w:val="0"/>
        <w:spacing w:beforeLines="50" w:before="217" w:line="600" w:lineRule="exact"/>
        <w:ind w:firstLineChars="200" w:firstLine="640"/>
        <w:rPr>
          <w:rFonts w:ascii="仿宋_GB2312" w:cs="仿宋_GB2312"/>
          <w:color w:val="000000"/>
          <w:szCs w:val="32"/>
        </w:rPr>
      </w:pPr>
      <w:r>
        <w:rPr>
          <w:rFonts w:ascii="仿宋_GB2312" w:hAnsi="仿宋" w:cs="仿宋_GB2312"/>
          <w:color w:val="000000"/>
          <w:szCs w:val="32"/>
        </w:rPr>
        <w:t>2016</w:t>
      </w:r>
      <w:r>
        <w:rPr>
          <w:rFonts w:ascii="仿宋_GB2312" w:hAnsi="仿宋" w:cs="仿宋_GB2312" w:hint="eastAsia"/>
          <w:color w:val="000000"/>
          <w:szCs w:val="32"/>
        </w:rPr>
        <w:t>年是实施“十三五”规划的开局之年，是全面建成小康社会的攻坚之</w:t>
      </w:r>
      <w:r>
        <w:rPr>
          <w:rFonts w:ascii="仿宋_GB2312" w:hAnsi="仿宋_GB2312" w:cs="仿宋_GB2312" w:hint="eastAsia"/>
          <w:color w:val="000000"/>
          <w:szCs w:val="32"/>
        </w:rPr>
        <w:t>年，是学院领导班子新聘期的起步之年。学院正处在改革发展的关键时期，各项工作任务非常繁重。各系、办公室、党支部、院团委和全体教职工要增强做好工作的紧迫感和责任感，充分发挥积极性、主动性和创造</w:t>
      </w:r>
      <w:bookmarkStart w:id="0" w:name="_GoBack"/>
      <w:bookmarkEnd w:id="0"/>
      <w:r>
        <w:rPr>
          <w:rFonts w:ascii="仿宋_GB2312" w:hAnsi="仿宋_GB2312" w:cs="仿宋_GB2312" w:hint="eastAsia"/>
          <w:color w:val="000000"/>
          <w:szCs w:val="32"/>
        </w:rPr>
        <w:t>性，同心同德、锐意进取、开拓创新，努力做好本职工作，为学院发展做出新的更大的贡献。</w:t>
      </w:r>
    </w:p>
    <w:sectPr w:rsidR="00C22C27" w:rsidSect="00ED1D51">
      <w:pgSz w:w="11906" w:h="16838"/>
      <w:pgMar w:top="1418" w:right="1418" w:bottom="1418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72" w:rsidRDefault="002E7272" w:rsidP="00393C16">
      <w:pPr>
        <w:spacing w:before="0"/>
      </w:pPr>
      <w:r>
        <w:separator/>
      </w:r>
    </w:p>
  </w:endnote>
  <w:endnote w:type="continuationSeparator" w:id="0">
    <w:p w:rsidR="002E7272" w:rsidRDefault="002E7272" w:rsidP="00393C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72" w:rsidRDefault="002E7272" w:rsidP="00393C16">
      <w:pPr>
        <w:spacing w:before="0"/>
      </w:pPr>
      <w:r>
        <w:separator/>
      </w:r>
    </w:p>
  </w:footnote>
  <w:footnote w:type="continuationSeparator" w:id="0">
    <w:p w:rsidR="002E7272" w:rsidRDefault="002E7272" w:rsidP="00393C16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oNotTrackMoves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E04"/>
    <w:rsid w:val="00012BAA"/>
    <w:rsid w:val="00025DBE"/>
    <w:rsid w:val="0003064F"/>
    <w:rsid w:val="0006224F"/>
    <w:rsid w:val="00065F50"/>
    <w:rsid w:val="0007757C"/>
    <w:rsid w:val="00084E96"/>
    <w:rsid w:val="0009092A"/>
    <w:rsid w:val="000D70DB"/>
    <w:rsid w:val="000E292B"/>
    <w:rsid w:val="000F610F"/>
    <w:rsid w:val="00111418"/>
    <w:rsid w:val="00115290"/>
    <w:rsid w:val="0012005D"/>
    <w:rsid w:val="00141B6A"/>
    <w:rsid w:val="0015496C"/>
    <w:rsid w:val="001572C6"/>
    <w:rsid w:val="00167B35"/>
    <w:rsid w:val="0017398F"/>
    <w:rsid w:val="00184797"/>
    <w:rsid w:val="001D7BC7"/>
    <w:rsid w:val="001F2ECB"/>
    <w:rsid w:val="00217ED1"/>
    <w:rsid w:val="002269AC"/>
    <w:rsid w:val="00241D6D"/>
    <w:rsid w:val="00261126"/>
    <w:rsid w:val="00263F66"/>
    <w:rsid w:val="0027661E"/>
    <w:rsid w:val="00281AF3"/>
    <w:rsid w:val="002858D0"/>
    <w:rsid w:val="002C75D5"/>
    <w:rsid w:val="002D19DC"/>
    <w:rsid w:val="002E6570"/>
    <w:rsid w:val="002E7272"/>
    <w:rsid w:val="003005F9"/>
    <w:rsid w:val="00322363"/>
    <w:rsid w:val="00341978"/>
    <w:rsid w:val="003934FC"/>
    <w:rsid w:val="00393C16"/>
    <w:rsid w:val="003A661D"/>
    <w:rsid w:val="003B3F73"/>
    <w:rsid w:val="003B5C84"/>
    <w:rsid w:val="003C0548"/>
    <w:rsid w:val="003E2451"/>
    <w:rsid w:val="003E3D7E"/>
    <w:rsid w:val="003F6028"/>
    <w:rsid w:val="00400934"/>
    <w:rsid w:val="00403EBE"/>
    <w:rsid w:val="0041424B"/>
    <w:rsid w:val="00426EAE"/>
    <w:rsid w:val="00434BCC"/>
    <w:rsid w:val="0045387A"/>
    <w:rsid w:val="00477C17"/>
    <w:rsid w:val="0048467A"/>
    <w:rsid w:val="004B38DE"/>
    <w:rsid w:val="004C122C"/>
    <w:rsid w:val="004C21C6"/>
    <w:rsid w:val="004E2CC4"/>
    <w:rsid w:val="004E6DA3"/>
    <w:rsid w:val="004F2C36"/>
    <w:rsid w:val="004F2EB7"/>
    <w:rsid w:val="004F549A"/>
    <w:rsid w:val="005056F0"/>
    <w:rsid w:val="00512A38"/>
    <w:rsid w:val="00525DC9"/>
    <w:rsid w:val="00532F8C"/>
    <w:rsid w:val="005347BB"/>
    <w:rsid w:val="00535BC9"/>
    <w:rsid w:val="005367F7"/>
    <w:rsid w:val="005461C6"/>
    <w:rsid w:val="00561613"/>
    <w:rsid w:val="00565271"/>
    <w:rsid w:val="00586B56"/>
    <w:rsid w:val="005A73A0"/>
    <w:rsid w:val="005B3771"/>
    <w:rsid w:val="005D1573"/>
    <w:rsid w:val="005E5736"/>
    <w:rsid w:val="006123B9"/>
    <w:rsid w:val="0063200C"/>
    <w:rsid w:val="00637AFC"/>
    <w:rsid w:val="00644571"/>
    <w:rsid w:val="00661B49"/>
    <w:rsid w:val="00677793"/>
    <w:rsid w:val="006836B5"/>
    <w:rsid w:val="00685526"/>
    <w:rsid w:val="006B0993"/>
    <w:rsid w:val="006C7AD7"/>
    <w:rsid w:val="006D4383"/>
    <w:rsid w:val="00721FDB"/>
    <w:rsid w:val="00751D5A"/>
    <w:rsid w:val="007530AC"/>
    <w:rsid w:val="00760C4E"/>
    <w:rsid w:val="007677BF"/>
    <w:rsid w:val="007C1789"/>
    <w:rsid w:val="007C42EC"/>
    <w:rsid w:val="007C4638"/>
    <w:rsid w:val="007D5CB0"/>
    <w:rsid w:val="007E78BC"/>
    <w:rsid w:val="007F7746"/>
    <w:rsid w:val="008127BD"/>
    <w:rsid w:val="00813F28"/>
    <w:rsid w:val="00861600"/>
    <w:rsid w:val="00877B84"/>
    <w:rsid w:val="0088195B"/>
    <w:rsid w:val="008834EA"/>
    <w:rsid w:val="0089406C"/>
    <w:rsid w:val="008C6A0A"/>
    <w:rsid w:val="008D6E7D"/>
    <w:rsid w:val="008E1C78"/>
    <w:rsid w:val="008E3302"/>
    <w:rsid w:val="00905AE0"/>
    <w:rsid w:val="00913332"/>
    <w:rsid w:val="0091550E"/>
    <w:rsid w:val="00920735"/>
    <w:rsid w:val="0092164A"/>
    <w:rsid w:val="0092410D"/>
    <w:rsid w:val="009328DE"/>
    <w:rsid w:val="0097785F"/>
    <w:rsid w:val="009B5B3A"/>
    <w:rsid w:val="009B7268"/>
    <w:rsid w:val="009D3ED8"/>
    <w:rsid w:val="00A10138"/>
    <w:rsid w:val="00A85FA9"/>
    <w:rsid w:val="00A904C4"/>
    <w:rsid w:val="00AA5AC0"/>
    <w:rsid w:val="00B00303"/>
    <w:rsid w:val="00B11087"/>
    <w:rsid w:val="00B2075F"/>
    <w:rsid w:val="00B21783"/>
    <w:rsid w:val="00B263C8"/>
    <w:rsid w:val="00B4460C"/>
    <w:rsid w:val="00B474EE"/>
    <w:rsid w:val="00B532C6"/>
    <w:rsid w:val="00B677F1"/>
    <w:rsid w:val="00B81259"/>
    <w:rsid w:val="00B81AA8"/>
    <w:rsid w:val="00B83658"/>
    <w:rsid w:val="00B954B3"/>
    <w:rsid w:val="00BA3CAC"/>
    <w:rsid w:val="00BB0163"/>
    <w:rsid w:val="00BF0188"/>
    <w:rsid w:val="00BF1A30"/>
    <w:rsid w:val="00BF2B43"/>
    <w:rsid w:val="00C06B58"/>
    <w:rsid w:val="00C21874"/>
    <w:rsid w:val="00C22C27"/>
    <w:rsid w:val="00C25E04"/>
    <w:rsid w:val="00C31FDE"/>
    <w:rsid w:val="00C361FF"/>
    <w:rsid w:val="00C43CD8"/>
    <w:rsid w:val="00C46CA8"/>
    <w:rsid w:val="00C645BA"/>
    <w:rsid w:val="00C95FB8"/>
    <w:rsid w:val="00CD7572"/>
    <w:rsid w:val="00CE3448"/>
    <w:rsid w:val="00CE5B22"/>
    <w:rsid w:val="00CF73F2"/>
    <w:rsid w:val="00D12CE1"/>
    <w:rsid w:val="00D13126"/>
    <w:rsid w:val="00D61613"/>
    <w:rsid w:val="00D76AB6"/>
    <w:rsid w:val="00D87880"/>
    <w:rsid w:val="00D9350E"/>
    <w:rsid w:val="00DA569F"/>
    <w:rsid w:val="00DE2437"/>
    <w:rsid w:val="00E00C6E"/>
    <w:rsid w:val="00E57A90"/>
    <w:rsid w:val="00E76D28"/>
    <w:rsid w:val="00EB140D"/>
    <w:rsid w:val="00EB6B26"/>
    <w:rsid w:val="00EC6C68"/>
    <w:rsid w:val="00ED124C"/>
    <w:rsid w:val="00ED1D51"/>
    <w:rsid w:val="00EE2D74"/>
    <w:rsid w:val="00EF15E5"/>
    <w:rsid w:val="00F045A2"/>
    <w:rsid w:val="00F1351E"/>
    <w:rsid w:val="00F45D13"/>
    <w:rsid w:val="00F649DE"/>
    <w:rsid w:val="00F77624"/>
    <w:rsid w:val="00F93DDE"/>
    <w:rsid w:val="00FE36FB"/>
    <w:rsid w:val="00FE7BA7"/>
    <w:rsid w:val="39FB003A"/>
    <w:rsid w:val="4594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07557C7-6E9A-4C13-8383-E07F6E60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D51"/>
    <w:pPr>
      <w:widowControl w:val="0"/>
      <w:spacing w:before="630"/>
      <w:ind w:firstLine="278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D1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ED1D5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ED1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ED1D51"/>
    <w:rPr>
      <w:rFonts w:ascii="Times New Roman" w:eastAsia="仿宋_GB2312" w:hAnsi="Times New Roman"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rsid w:val="00ED1D51"/>
    <w:pPr>
      <w:ind w:firstLineChars="200" w:firstLine="420"/>
    </w:pPr>
  </w:style>
  <w:style w:type="character" w:styleId="a5">
    <w:name w:val="Hyperlink"/>
    <w:uiPriority w:val="99"/>
    <w:rsid w:val="0009092A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09092A"/>
    <w:rPr>
      <w:rFonts w:cs="Times New Roman"/>
      <w:color w:val="800080"/>
      <w:u w:val="single"/>
    </w:rPr>
  </w:style>
  <w:style w:type="character" w:styleId="a7">
    <w:name w:val="Emphasis"/>
    <w:uiPriority w:val="99"/>
    <w:qFormat/>
    <w:locked/>
    <w:rsid w:val="0064457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522</Words>
  <Characters>2976</Characters>
  <Application>Microsoft Office Word</Application>
  <DocSecurity>0</DocSecurity>
  <Lines>24</Lines>
  <Paragraphs>6</Paragraphs>
  <ScaleCrop>false</ScaleCrop>
  <Company>Microsoft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艺术与设计学院2016年工作要点</dc:title>
  <dc:subject/>
  <dc:creator>PC</dc:creator>
  <cp:keywords/>
  <dc:description/>
  <cp:lastModifiedBy>PC</cp:lastModifiedBy>
  <cp:revision>19</cp:revision>
  <dcterms:created xsi:type="dcterms:W3CDTF">2016-03-06T01:31:00Z</dcterms:created>
  <dcterms:modified xsi:type="dcterms:W3CDTF">2016-03-08T09:59:00Z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